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svg" ContentType="image/svg+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416" w:rsidRDefault="00A10416" w:rsidP="00870D8A">
      <w:pPr>
        <w:pStyle w:val="MOLLogookvir"/>
        <w:framePr w:wrap="notBeside"/>
      </w:pPr>
    </w:p>
    <w:p w:rsidR="00870D8A" w:rsidRPr="000D5BC9" w:rsidRDefault="00870D8A" w:rsidP="00870D8A">
      <w:pPr>
        <w:rPr>
          <w:rFonts w:asciiTheme="majorHAnsi" w:hAnsiTheme="majorHAnsi" w:cstheme="majorHAnsi"/>
          <w:szCs w:val="22"/>
        </w:rPr>
      </w:pPr>
      <w:r w:rsidRPr="000D5BC9">
        <w:rPr>
          <w:rFonts w:asciiTheme="majorHAnsi" w:hAnsiTheme="majorHAnsi" w:cstheme="majorHAnsi"/>
          <w:szCs w:val="22"/>
        </w:rPr>
        <w:t>Aleš Primc</w:t>
      </w:r>
      <w:r w:rsidRPr="000D5BC9">
        <w:rPr>
          <w:rFonts w:asciiTheme="majorHAnsi" w:hAnsiTheme="majorHAnsi" w:cstheme="majorHAnsi"/>
          <w:szCs w:val="22"/>
        </w:rPr>
        <w:br/>
        <w:t>Mestni svetnik stranke Glas za otroke in družine</w:t>
      </w:r>
    </w:p>
    <w:p w:rsidR="00870D8A" w:rsidRPr="000D5BC9" w:rsidRDefault="00870D8A" w:rsidP="00870D8A">
      <w:pPr>
        <w:rPr>
          <w:rFonts w:asciiTheme="majorHAnsi" w:hAnsiTheme="majorHAnsi" w:cstheme="majorHAnsi"/>
          <w:szCs w:val="22"/>
        </w:rPr>
      </w:pPr>
      <w:r w:rsidRPr="000D5BC9">
        <w:rPr>
          <w:rFonts w:asciiTheme="majorHAnsi" w:hAnsiTheme="majorHAnsi" w:cstheme="majorHAnsi"/>
          <w:szCs w:val="22"/>
        </w:rPr>
        <w:t>Mestna občina Ljubljana</w:t>
      </w:r>
      <w:r w:rsidRPr="000D5BC9">
        <w:rPr>
          <w:rFonts w:asciiTheme="majorHAnsi" w:hAnsiTheme="majorHAnsi" w:cstheme="majorHAnsi"/>
          <w:szCs w:val="22"/>
        </w:rPr>
        <w:br/>
        <w:t>Mestni svet</w:t>
      </w:r>
      <w:r w:rsidRPr="000D5BC9">
        <w:rPr>
          <w:rFonts w:asciiTheme="majorHAnsi" w:hAnsiTheme="majorHAnsi" w:cstheme="majorHAnsi"/>
          <w:szCs w:val="22"/>
        </w:rPr>
        <w:br/>
        <w:t>Mestni trg 1</w:t>
      </w:r>
      <w:r w:rsidRPr="000D5BC9">
        <w:rPr>
          <w:rFonts w:asciiTheme="majorHAnsi" w:hAnsiTheme="majorHAnsi" w:cstheme="majorHAnsi"/>
          <w:szCs w:val="22"/>
        </w:rPr>
        <w:br/>
        <w:t>1000 LJUBLJANA</w:t>
      </w:r>
    </w:p>
    <w:p w:rsidR="00870D8A" w:rsidRPr="000D5BC9" w:rsidRDefault="00870D8A" w:rsidP="00870D8A">
      <w:pPr>
        <w:jc w:val="both"/>
        <w:rPr>
          <w:rFonts w:asciiTheme="majorHAnsi" w:hAnsiTheme="majorHAnsi" w:cstheme="majorHAnsi"/>
          <w:szCs w:val="22"/>
        </w:rPr>
      </w:pPr>
    </w:p>
    <w:p w:rsidR="00870D8A" w:rsidRPr="000D5BC9" w:rsidRDefault="00870D8A" w:rsidP="00870D8A">
      <w:pPr>
        <w:jc w:val="both"/>
        <w:rPr>
          <w:rFonts w:asciiTheme="majorHAnsi" w:hAnsiTheme="majorHAnsi" w:cstheme="majorHAnsi"/>
          <w:szCs w:val="22"/>
        </w:rPr>
      </w:pPr>
      <w:r w:rsidRPr="000D5BC9">
        <w:rPr>
          <w:rFonts w:asciiTheme="majorHAnsi" w:hAnsiTheme="majorHAnsi" w:cstheme="majorHAnsi"/>
          <w:szCs w:val="22"/>
        </w:rPr>
        <w:t>Številka:</w:t>
      </w:r>
      <w:r w:rsidRPr="000D5BC9">
        <w:rPr>
          <w:rFonts w:asciiTheme="majorHAnsi" w:hAnsiTheme="majorHAnsi" w:cstheme="majorHAnsi"/>
          <w:szCs w:val="22"/>
        </w:rPr>
        <w:tab/>
      </w:r>
      <w:r w:rsidRPr="000D5BC9">
        <w:rPr>
          <w:rFonts w:asciiTheme="majorHAnsi" w:hAnsiTheme="majorHAnsi" w:cstheme="majorHAnsi"/>
          <w:szCs w:val="22"/>
        </w:rPr>
        <w:tab/>
      </w:r>
      <w:r w:rsidRPr="000D5BC9">
        <w:rPr>
          <w:rFonts w:asciiTheme="majorHAnsi" w:hAnsiTheme="majorHAnsi" w:cstheme="majorHAnsi"/>
          <w:szCs w:val="22"/>
        </w:rPr>
        <w:tab/>
      </w:r>
      <w:r w:rsidRPr="000D5BC9">
        <w:rPr>
          <w:rFonts w:asciiTheme="majorHAnsi" w:hAnsiTheme="majorHAnsi" w:cstheme="majorHAnsi"/>
          <w:szCs w:val="22"/>
        </w:rPr>
        <w:tab/>
      </w:r>
      <w:r w:rsidRPr="000D5BC9">
        <w:rPr>
          <w:rFonts w:asciiTheme="majorHAnsi" w:hAnsiTheme="majorHAnsi" w:cstheme="majorHAnsi"/>
          <w:szCs w:val="22"/>
        </w:rPr>
        <w:br/>
        <w:t>Datum:</w:t>
      </w:r>
      <w:r w:rsidRPr="000D5BC9">
        <w:rPr>
          <w:rFonts w:asciiTheme="majorHAnsi" w:hAnsiTheme="majorHAnsi" w:cstheme="majorHAnsi"/>
          <w:szCs w:val="22"/>
        </w:rPr>
        <w:tab/>
      </w:r>
      <w:r w:rsidR="00DD5FF6">
        <w:rPr>
          <w:rFonts w:asciiTheme="majorHAnsi" w:hAnsiTheme="majorHAnsi" w:cstheme="majorHAnsi"/>
          <w:szCs w:val="22"/>
        </w:rPr>
        <w:t>20</w:t>
      </w:r>
      <w:r w:rsidR="00876496">
        <w:rPr>
          <w:rFonts w:asciiTheme="majorHAnsi" w:hAnsiTheme="majorHAnsi" w:cstheme="majorHAnsi"/>
          <w:szCs w:val="22"/>
        </w:rPr>
        <w:t>.9.2023</w:t>
      </w:r>
      <w:r w:rsidRPr="000D5BC9">
        <w:rPr>
          <w:rFonts w:asciiTheme="majorHAnsi" w:hAnsiTheme="majorHAnsi" w:cstheme="majorHAnsi"/>
          <w:szCs w:val="22"/>
        </w:rPr>
        <w:tab/>
      </w:r>
      <w:r w:rsidRPr="000D5BC9">
        <w:rPr>
          <w:rFonts w:asciiTheme="majorHAnsi" w:hAnsiTheme="majorHAnsi" w:cstheme="majorHAnsi"/>
          <w:szCs w:val="22"/>
        </w:rPr>
        <w:tab/>
      </w:r>
      <w:r w:rsidRPr="000D5BC9">
        <w:rPr>
          <w:rFonts w:asciiTheme="majorHAnsi" w:hAnsiTheme="majorHAnsi" w:cstheme="majorHAnsi"/>
          <w:szCs w:val="22"/>
        </w:rPr>
        <w:tab/>
      </w:r>
      <w:r w:rsidRPr="000D5BC9">
        <w:rPr>
          <w:rFonts w:asciiTheme="majorHAnsi" w:hAnsiTheme="majorHAnsi" w:cstheme="majorHAnsi"/>
          <w:szCs w:val="22"/>
        </w:rPr>
        <w:tab/>
      </w:r>
      <w:r w:rsidRPr="000D5BC9">
        <w:rPr>
          <w:rFonts w:asciiTheme="majorHAnsi" w:hAnsiTheme="majorHAnsi" w:cstheme="majorHAnsi"/>
          <w:szCs w:val="22"/>
        </w:rPr>
        <w:tab/>
      </w:r>
      <w:r w:rsidRPr="000D5BC9">
        <w:rPr>
          <w:rFonts w:asciiTheme="majorHAnsi" w:hAnsiTheme="majorHAnsi" w:cstheme="majorHAnsi"/>
          <w:szCs w:val="22"/>
        </w:rPr>
        <w:tab/>
      </w:r>
    </w:p>
    <w:p w:rsidR="00F87DD2" w:rsidRPr="000D5BC9" w:rsidRDefault="00870D8A" w:rsidP="00870D8A">
      <w:pPr>
        <w:pStyle w:val="yiv2324348628ydp8eedd764msonormal"/>
        <w:shd w:val="clear" w:color="auto" w:fill="FFFFFF"/>
        <w:rPr>
          <w:rFonts w:asciiTheme="majorHAnsi" w:hAnsiTheme="majorHAnsi" w:cstheme="majorHAnsi"/>
          <w:color w:val="26282A"/>
          <w:sz w:val="22"/>
          <w:szCs w:val="22"/>
          <w:shd w:val="clear" w:color="auto" w:fill="FFFFFF"/>
        </w:rPr>
      </w:pPr>
      <w:r w:rsidRPr="000D5BC9">
        <w:rPr>
          <w:rFonts w:asciiTheme="majorHAnsi" w:hAnsiTheme="majorHAnsi" w:cstheme="majorHAnsi"/>
          <w:sz w:val="22"/>
          <w:szCs w:val="22"/>
        </w:rPr>
        <w:t>Zadeva:</w:t>
      </w:r>
      <w:r w:rsidRPr="000D5BC9">
        <w:rPr>
          <w:rFonts w:asciiTheme="majorHAnsi" w:hAnsiTheme="majorHAnsi" w:cstheme="majorHAnsi"/>
          <w:b/>
          <w:sz w:val="22"/>
          <w:szCs w:val="22"/>
        </w:rPr>
        <w:t xml:space="preserve"> Pisno svetniško vprašanje in pobuda na podlagi 97. člena Poslovnika MOL –</w:t>
      </w:r>
      <w:r w:rsidR="00755567" w:rsidRPr="00755567">
        <w:rPr>
          <w:rFonts w:asciiTheme="majorHAnsi" w:hAnsiTheme="majorHAnsi" w:cstheme="majorHAnsi"/>
          <w:bCs/>
          <w:sz w:val="22"/>
          <w:szCs w:val="22"/>
        </w:rPr>
        <w:t>Sramotna</w:t>
      </w:r>
      <w:r w:rsidR="00755567">
        <w:rPr>
          <w:rFonts w:asciiTheme="majorHAnsi" w:hAnsiTheme="majorHAnsi" w:cstheme="majorHAnsi"/>
          <w:color w:val="26282A"/>
          <w:sz w:val="22"/>
          <w:szCs w:val="22"/>
          <w:shd w:val="clear" w:color="auto" w:fill="FFFFFF"/>
        </w:rPr>
        <w:t>, nezakonita in diskriminatorna</w:t>
      </w:r>
      <w:r w:rsidR="00DD5FF6">
        <w:rPr>
          <w:rFonts w:asciiTheme="majorHAnsi" w:hAnsiTheme="majorHAnsi" w:cstheme="majorHAnsi"/>
          <w:color w:val="26282A"/>
          <w:sz w:val="22"/>
          <w:szCs w:val="22"/>
          <w:shd w:val="clear" w:color="auto" w:fill="FFFFFF"/>
        </w:rPr>
        <w:t>ukinitev organiziranega prevoza otrok s posebnimi potrebami v šolo in iz šole</w:t>
      </w:r>
    </w:p>
    <w:p w:rsidR="00870D8A" w:rsidRPr="000D5BC9" w:rsidRDefault="00870D8A" w:rsidP="00870D8A">
      <w:pPr>
        <w:pStyle w:val="yiv2324348628ydp8eedd764msonormal"/>
        <w:shd w:val="clear" w:color="auto" w:fill="FFFFFF"/>
        <w:rPr>
          <w:rFonts w:asciiTheme="majorHAnsi" w:hAnsiTheme="majorHAnsi" w:cstheme="majorHAnsi"/>
          <w:color w:val="1D2228"/>
          <w:sz w:val="22"/>
          <w:szCs w:val="22"/>
        </w:rPr>
      </w:pPr>
      <w:r w:rsidRPr="000D5BC9">
        <w:rPr>
          <w:rFonts w:asciiTheme="majorHAnsi" w:hAnsiTheme="majorHAnsi" w:cstheme="majorHAnsi"/>
          <w:color w:val="1D2228"/>
          <w:sz w:val="22"/>
          <w:szCs w:val="22"/>
        </w:rPr>
        <w:t>Pozdravljeni,</w:t>
      </w:r>
    </w:p>
    <w:p w:rsidR="001F2E49" w:rsidRDefault="003B486E" w:rsidP="000D5BC9">
      <w:pPr>
        <w:pStyle w:val="yiv2324348628ydp8eedd764msonormal"/>
        <w:shd w:val="clear" w:color="auto" w:fill="FFFFFF"/>
        <w:rPr>
          <w:rFonts w:asciiTheme="majorHAnsi" w:hAnsiTheme="majorHAnsi" w:cstheme="majorHAnsi"/>
          <w:color w:val="1D2228"/>
          <w:sz w:val="22"/>
          <w:szCs w:val="22"/>
        </w:rPr>
      </w:pPr>
      <w:r>
        <w:rPr>
          <w:rFonts w:asciiTheme="majorHAnsi" w:hAnsiTheme="majorHAnsi" w:cstheme="majorHAnsi"/>
          <w:color w:val="1D2228"/>
          <w:sz w:val="22"/>
          <w:szCs w:val="22"/>
        </w:rPr>
        <w:t>Otroci s posebnimi potrebami</w:t>
      </w:r>
      <w:r w:rsidR="006226CB">
        <w:rPr>
          <w:rFonts w:asciiTheme="majorHAnsi" w:hAnsiTheme="majorHAnsi" w:cstheme="majorHAnsi"/>
          <w:color w:val="1D2228"/>
          <w:sz w:val="22"/>
          <w:szCs w:val="22"/>
        </w:rPr>
        <w:t xml:space="preserve">v Ljubljani </w:t>
      </w:r>
      <w:r w:rsidR="0034565D">
        <w:rPr>
          <w:rFonts w:asciiTheme="majorHAnsi" w:hAnsiTheme="majorHAnsi" w:cstheme="majorHAnsi"/>
          <w:color w:val="1D2228"/>
          <w:sz w:val="22"/>
          <w:szCs w:val="22"/>
        </w:rPr>
        <w:t>so s 1. septembrom 2023 ostali brez organiziranega prevoza v šolo in iz šole. O tem so me obvestili starši, zadeva je bila tudi medijsko izpostavljena npr. (</w:t>
      </w:r>
      <w:hyperlink r:id="rId11" w:history="1">
        <w:r w:rsidRPr="00B723B6">
          <w:rPr>
            <w:rStyle w:val="Hyperlink"/>
            <w:rFonts w:asciiTheme="majorHAnsi" w:hAnsiTheme="majorHAnsi" w:cstheme="majorHAnsi"/>
            <w:sz w:val="22"/>
            <w:szCs w:val="22"/>
          </w:rPr>
          <w:t>https://www.dnevnik.si/1043031610</w:t>
        </w:r>
      </w:hyperlink>
      <w:r w:rsidR="0034565D">
        <w:rPr>
          <w:rFonts w:asciiTheme="majorHAnsi" w:hAnsiTheme="majorHAnsi" w:cstheme="majorHAnsi"/>
          <w:color w:val="1D2228"/>
          <w:sz w:val="22"/>
          <w:szCs w:val="22"/>
        </w:rPr>
        <w:t>). Staršem in medijem je bilo pojasnjeno, da je razlog za to, da ni več organiziranega prevoza v neuspelem javnem razpisu, na katerega se ni prijavil noben ponudnik.</w:t>
      </w:r>
    </w:p>
    <w:p w:rsidR="0034565D" w:rsidRDefault="0034565D" w:rsidP="000D5BC9">
      <w:pPr>
        <w:pStyle w:val="yiv2324348628ydp8eedd764msonormal"/>
        <w:shd w:val="clear" w:color="auto" w:fill="FFFFFF"/>
        <w:rPr>
          <w:rFonts w:asciiTheme="majorHAnsi" w:hAnsiTheme="majorHAnsi" w:cstheme="majorHAnsi"/>
          <w:color w:val="1D2228"/>
          <w:sz w:val="22"/>
          <w:szCs w:val="22"/>
        </w:rPr>
      </w:pPr>
      <w:r>
        <w:rPr>
          <w:rFonts w:asciiTheme="majorHAnsi" w:hAnsiTheme="majorHAnsi" w:cstheme="majorHAnsi"/>
          <w:color w:val="1D2228"/>
          <w:sz w:val="22"/>
          <w:szCs w:val="22"/>
        </w:rPr>
        <w:t xml:space="preserve">Da se ni prijavil noben ponudnik, je bilo jasno 20.7.2023. To pomeni, da je bilo več kot dovolj časa, da se izvede nov razpis ali da se drugače izvede organizacija prevoza. </w:t>
      </w:r>
    </w:p>
    <w:p w:rsidR="0034565D" w:rsidRDefault="0034565D" w:rsidP="000D5BC9">
      <w:pPr>
        <w:pStyle w:val="yiv2324348628ydp8eedd764msonormal"/>
        <w:shd w:val="clear" w:color="auto" w:fill="FFFFFF"/>
        <w:rPr>
          <w:rFonts w:asciiTheme="majorHAnsi" w:hAnsiTheme="majorHAnsi" w:cstheme="majorHAnsi"/>
          <w:color w:val="1D2228"/>
          <w:sz w:val="22"/>
          <w:szCs w:val="22"/>
        </w:rPr>
      </w:pPr>
      <w:r>
        <w:rPr>
          <w:rFonts w:asciiTheme="majorHAnsi" w:hAnsiTheme="majorHAnsi" w:cstheme="majorHAnsi"/>
          <w:color w:val="1D2228"/>
          <w:sz w:val="22"/>
          <w:szCs w:val="22"/>
        </w:rPr>
        <w:t xml:space="preserve">Ne seji Odbora za predšolsko vzgojo in izobraževanje je </w:t>
      </w:r>
      <w:r w:rsidR="00714E83">
        <w:rPr>
          <w:rFonts w:asciiTheme="majorHAnsi" w:hAnsiTheme="majorHAnsi" w:cstheme="majorHAnsi"/>
          <w:color w:val="1D2228"/>
          <w:sz w:val="22"/>
          <w:szCs w:val="22"/>
        </w:rPr>
        <w:t>Marija Fabčič, vodja oddelka za predšolsko vzgojo in izobraževanje</w:t>
      </w:r>
      <w:r>
        <w:rPr>
          <w:rFonts w:asciiTheme="majorHAnsi" w:hAnsiTheme="majorHAnsi" w:cstheme="majorHAnsi"/>
          <w:color w:val="1D2228"/>
          <w:sz w:val="22"/>
          <w:szCs w:val="22"/>
        </w:rPr>
        <w:t xml:space="preserve"> MOL</w:t>
      </w:r>
      <w:r w:rsidR="00714E83">
        <w:rPr>
          <w:rFonts w:asciiTheme="majorHAnsi" w:hAnsiTheme="majorHAnsi" w:cstheme="majorHAnsi"/>
          <w:color w:val="1D2228"/>
          <w:sz w:val="22"/>
          <w:szCs w:val="22"/>
        </w:rPr>
        <w:t>,</w:t>
      </w:r>
      <w:r>
        <w:rPr>
          <w:rFonts w:asciiTheme="majorHAnsi" w:hAnsiTheme="majorHAnsi" w:cstheme="majorHAnsi"/>
          <w:color w:val="1D2228"/>
          <w:sz w:val="22"/>
          <w:szCs w:val="22"/>
        </w:rPr>
        <w:t xml:space="preserve"> povedala, da novega razpisa še ni bilo in se ga tudi ne načrtuje, saj da sta MOL in Center Janeza Levca z vsemi s starši našla rešitve in sicer, da jim bodo starši dobili brezplačno urbano za prevoze</w:t>
      </w:r>
      <w:r w:rsidR="00714E83">
        <w:rPr>
          <w:rFonts w:asciiTheme="majorHAnsi" w:hAnsiTheme="majorHAnsi" w:cstheme="majorHAnsi"/>
          <w:color w:val="1D2228"/>
          <w:sz w:val="22"/>
          <w:szCs w:val="22"/>
        </w:rPr>
        <w:t xml:space="preserve"> z mestnim prometom</w:t>
      </w:r>
      <w:r>
        <w:rPr>
          <w:rFonts w:asciiTheme="majorHAnsi" w:hAnsiTheme="majorHAnsi" w:cstheme="majorHAnsi"/>
          <w:color w:val="1D2228"/>
          <w:sz w:val="22"/>
          <w:szCs w:val="22"/>
        </w:rPr>
        <w:t xml:space="preserve"> oz</w:t>
      </w:r>
      <w:r w:rsidR="00714E83">
        <w:rPr>
          <w:rFonts w:asciiTheme="majorHAnsi" w:hAnsiTheme="majorHAnsi" w:cstheme="majorHAnsi"/>
          <w:color w:val="1D2228"/>
          <w:sz w:val="22"/>
          <w:szCs w:val="22"/>
        </w:rPr>
        <w:t>.</w:t>
      </w:r>
      <w:r>
        <w:rPr>
          <w:rFonts w:asciiTheme="majorHAnsi" w:hAnsiTheme="majorHAnsi" w:cstheme="majorHAnsi"/>
          <w:color w:val="1D2228"/>
          <w:sz w:val="22"/>
          <w:szCs w:val="22"/>
        </w:rPr>
        <w:t xml:space="preserve"> plačano kilometrino 0,21 EUR/km</w:t>
      </w:r>
      <w:r w:rsidR="00714E83">
        <w:rPr>
          <w:rFonts w:asciiTheme="majorHAnsi" w:hAnsiTheme="majorHAnsi" w:cstheme="majorHAnsi"/>
          <w:color w:val="1D2228"/>
          <w:sz w:val="22"/>
          <w:szCs w:val="22"/>
        </w:rPr>
        <w:t xml:space="preserve"> ter da bo dejstvo, da ne bo več organiziranega prevoza učencev s posebnimi potrebami prispevalo k večji socialni inkluziji (vključenosti) učencev s posebnimi potrebami ter njihovi večji samostojnosti. Poleg tega je izpostavila tudi, da je pri izvajanju prevozov prihajalo do napetosti med starši in izvajalci. Izpostavila pa je tudi, da MOL nima zakonske obveznosti zagotavljanja organiziranega prevoza otrok s posebnimi potrebami v šolo in iz šole. </w:t>
      </w:r>
      <w:r w:rsidR="006226CB">
        <w:rPr>
          <w:rFonts w:asciiTheme="majorHAnsi" w:hAnsiTheme="majorHAnsi" w:cstheme="majorHAnsi"/>
          <w:color w:val="1D2228"/>
          <w:sz w:val="22"/>
          <w:szCs w:val="22"/>
        </w:rPr>
        <w:t xml:space="preserve">Da so starši zadovoljni s sedanjim stanjem, ko ni organiziranega prevoza, ni res. To vem iz prve roke na podlagi stika s starši. </w:t>
      </w:r>
      <w:r w:rsidR="00755567">
        <w:rPr>
          <w:rFonts w:asciiTheme="majorHAnsi" w:hAnsiTheme="majorHAnsi" w:cstheme="majorHAnsi"/>
          <w:color w:val="1D2228"/>
          <w:sz w:val="22"/>
          <w:szCs w:val="22"/>
        </w:rPr>
        <w:t>To, da občina nima zakonske obveznosti do zagotavljanja brezplačnega prevoza otrok s posebnimi potrebami v šolo in iz šole ne drži, saj 56. člen Zakona o osnovni šoli jasno nalaga to dolžnost občini.</w:t>
      </w:r>
    </w:p>
    <w:p w:rsidR="00DD4E46" w:rsidRDefault="00714E83" w:rsidP="000D5BC9">
      <w:pPr>
        <w:pStyle w:val="yiv2324348628ydp8eedd764msonormal"/>
        <w:shd w:val="clear" w:color="auto" w:fill="FFFFFF"/>
        <w:rPr>
          <w:rFonts w:asciiTheme="majorHAnsi" w:hAnsiTheme="majorHAnsi" w:cstheme="majorHAnsi"/>
          <w:color w:val="1D2228"/>
          <w:sz w:val="22"/>
          <w:szCs w:val="22"/>
        </w:rPr>
      </w:pPr>
      <w:r>
        <w:rPr>
          <w:rFonts w:asciiTheme="majorHAnsi" w:hAnsiTheme="majorHAnsi" w:cstheme="majorHAnsi"/>
          <w:color w:val="1D2228"/>
          <w:sz w:val="22"/>
          <w:szCs w:val="22"/>
        </w:rPr>
        <w:t>Iz pojasnil predstavnice MOL na seji Odbora za predšolsko vzgojo in izobraževanje izhaja, da gre za enostransko</w:t>
      </w:r>
      <w:r w:rsidR="006226CB">
        <w:rPr>
          <w:rFonts w:asciiTheme="majorHAnsi" w:hAnsiTheme="majorHAnsi" w:cstheme="majorHAnsi"/>
          <w:color w:val="1D2228"/>
          <w:sz w:val="22"/>
          <w:szCs w:val="22"/>
        </w:rPr>
        <w:t xml:space="preserve"> in nezakonito</w:t>
      </w:r>
      <w:r>
        <w:rPr>
          <w:rFonts w:asciiTheme="majorHAnsi" w:hAnsiTheme="majorHAnsi" w:cstheme="majorHAnsi"/>
          <w:color w:val="1D2228"/>
          <w:sz w:val="22"/>
          <w:szCs w:val="22"/>
        </w:rPr>
        <w:t xml:space="preserve"> ukinitev organiziranega prevoza otrok s posebnimi potrebami s strani Zorana Jankovića in oddelka za predšolsko vzgojo in izobraževanje. To je nesprejemljivo. Organiziran prevoz otrok s posebnimi potrebami v šolo in iz šole je njihova pravica, ki je bila spoštovana in se je izvajala dolgo obdobje in je omogočala mnogim družinam lažje usklajevanje družinskih in službenih obveznosti</w:t>
      </w:r>
      <w:r w:rsidR="006226CB">
        <w:rPr>
          <w:rFonts w:asciiTheme="majorHAnsi" w:hAnsiTheme="majorHAnsi" w:cstheme="majorHAnsi"/>
          <w:color w:val="1D2228"/>
          <w:sz w:val="22"/>
          <w:szCs w:val="22"/>
        </w:rPr>
        <w:t>.To</w:t>
      </w:r>
      <w:r>
        <w:rPr>
          <w:rFonts w:asciiTheme="majorHAnsi" w:hAnsiTheme="majorHAnsi" w:cstheme="majorHAnsi"/>
          <w:color w:val="1D2228"/>
          <w:sz w:val="22"/>
          <w:szCs w:val="22"/>
        </w:rPr>
        <w:t xml:space="preserve"> je pri družinah z otroki s posebnimi potrebami velikokrat zelo zahtevno</w:t>
      </w:r>
      <w:r w:rsidR="00DD4E46">
        <w:rPr>
          <w:rFonts w:asciiTheme="majorHAnsi" w:hAnsiTheme="majorHAnsi" w:cstheme="majorHAnsi"/>
          <w:color w:val="1D2228"/>
          <w:sz w:val="22"/>
          <w:szCs w:val="22"/>
        </w:rPr>
        <w:t xml:space="preserve">, neprimerljivo z družinami, kjer nimajo otrok s posebnimi potrebami. To zagotavljam iz lastne izkušnje. Poleg tega so šole za osnovnošolce v rednih osnovnih šolah bolj ali manj enakomerno razporejene po celi občini, </w:t>
      </w:r>
      <w:r w:rsidR="00DD4E46">
        <w:rPr>
          <w:rFonts w:asciiTheme="majorHAnsi" w:hAnsiTheme="majorHAnsi" w:cstheme="majorHAnsi"/>
          <w:color w:val="1D2228"/>
          <w:sz w:val="22"/>
          <w:szCs w:val="22"/>
        </w:rPr>
        <w:lastRenderedPageBreak/>
        <w:t xml:space="preserve">lokacije šol za otroke s posebnimi potrebami pa so zgolj na nekaj lokacijah v mestu. </w:t>
      </w:r>
    </w:p>
    <w:p w:rsidR="00DD4E46" w:rsidRDefault="00DD4E46" w:rsidP="000D5BC9">
      <w:pPr>
        <w:pStyle w:val="yiv2324348628ydp8eedd764msonormal"/>
        <w:shd w:val="clear" w:color="auto" w:fill="FFFFFF"/>
        <w:rPr>
          <w:rFonts w:asciiTheme="majorHAnsi" w:hAnsiTheme="majorHAnsi" w:cstheme="majorHAnsi"/>
          <w:color w:val="1D2228"/>
          <w:sz w:val="22"/>
          <w:szCs w:val="22"/>
        </w:rPr>
      </w:pPr>
      <w:r>
        <w:rPr>
          <w:rFonts w:asciiTheme="majorHAnsi" w:hAnsiTheme="majorHAnsi" w:cstheme="majorHAnsi"/>
          <w:color w:val="1D2228"/>
          <w:sz w:val="22"/>
          <w:szCs w:val="22"/>
        </w:rPr>
        <w:t xml:space="preserve">Ukinitev organiziranega prevoza otrok s posebnimi potrebami v šolo in iz šole je velika sramota za Zorana Jankovića in Mestno občino Ljubljana. Ob več kot 500 mio EUR proračuna je nesprejemljivo, da </w:t>
      </w:r>
      <w:r w:rsidR="006226CB">
        <w:rPr>
          <w:rFonts w:asciiTheme="majorHAnsi" w:hAnsiTheme="majorHAnsi" w:cstheme="majorHAnsi"/>
          <w:color w:val="1D2228"/>
          <w:sz w:val="22"/>
          <w:szCs w:val="22"/>
        </w:rPr>
        <w:t xml:space="preserve">je </w:t>
      </w:r>
      <w:r>
        <w:rPr>
          <w:rFonts w:asciiTheme="majorHAnsi" w:hAnsiTheme="majorHAnsi" w:cstheme="majorHAnsi"/>
          <w:color w:val="1D2228"/>
          <w:sz w:val="22"/>
          <w:szCs w:val="22"/>
        </w:rPr>
        <w:t xml:space="preserve">Mestna občina Ljubljana </w:t>
      </w:r>
      <w:r w:rsidR="00755567">
        <w:rPr>
          <w:rFonts w:asciiTheme="majorHAnsi" w:hAnsiTheme="majorHAnsi" w:cstheme="majorHAnsi"/>
          <w:color w:val="1D2228"/>
          <w:sz w:val="22"/>
          <w:szCs w:val="22"/>
        </w:rPr>
        <w:t>ukin</w:t>
      </w:r>
      <w:r w:rsidR="006226CB">
        <w:rPr>
          <w:rFonts w:asciiTheme="majorHAnsi" w:hAnsiTheme="majorHAnsi" w:cstheme="majorHAnsi"/>
          <w:color w:val="1D2228"/>
          <w:sz w:val="22"/>
          <w:szCs w:val="22"/>
        </w:rPr>
        <w:t>ila</w:t>
      </w:r>
      <w:r>
        <w:rPr>
          <w:rFonts w:asciiTheme="majorHAnsi" w:hAnsiTheme="majorHAnsi" w:cstheme="majorHAnsi"/>
          <w:color w:val="1D2228"/>
          <w:sz w:val="22"/>
          <w:szCs w:val="22"/>
        </w:rPr>
        <w:t xml:space="preserve"> organiziran prevoz učencev s posebnimi potrebami v šolo in iz šole. Ukinitev organiziranega prevoza otrok s posebnimi potrebami je</w:t>
      </w:r>
      <w:r w:rsidR="00755567">
        <w:rPr>
          <w:rFonts w:asciiTheme="majorHAnsi" w:hAnsiTheme="majorHAnsi" w:cstheme="majorHAnsi"/>
          <w:color w:val="1D2228"/>
          <w:sz w:val="22"/>
          <w:szCs w:val="22"/>
        </w:rPr>
        <w:t xml:space="preserve"> nezakonita,</w:t>
      </w:r>
      <w:r>
        <w:rPr>
          <w:rFonts w:asciiTheme="majorHAnsi" w:hAnsiTheme="majorHAnsi" w:cstheme="majorHAnsi"/>
          <w:color w:val="1D2228"/>
          <w:sz w:val="22"/>
          <w:szCs w:val="22"/>
        </w:rPr>
        <w:t xml:space="preserve"> nedopustna ter predstavlja diskriminacijo otrok in staršev otrok s posebnimi potrebami.</w:t>
      </w:r>
    </w:p>
    <w:p w:rsidR="00714E83" w:rsidRDefault="00DD4E46" w:rsidP="000D5BC9">
      <w:pPr>
        <w:pStyle w:val="yiv2324348628ydp8eedd764msonormal"/>
        <w:shd w:val="clear" w:color="auto" w:fill="FFFFFF"/>
        <w:rPr>
          <w:rFonts w:asciiTheme="majorHAnsi" w:hAnsiTheme="majorHAnsi" w:cstheme="majorHAnsi"/>
          <w:color w:val="1D2228"/>
          <w:sz w:val="22"/>
          <w:szCs w:val="22"/>
        </w:rPr>
      </w:pPr>
      <w:r>
        <w:rPr>
          <w:rFonts w:asciiTheme="majorHAnsi" w:hAnsiTheme="majorHAnsi" w:cstheme="majorHAnsi"/>
          <w:color w:val="1D2228"/>
          <w:sz w:val="22"/>
          <w:szCs w:val="22"/>
        </w:rPr>
        <w:t xml:space="preserve">Od MOL pričakujem, da v najkrajšem času izvede razpis, ki bo zanimiv za izvajalce, v vmesnem obdobju pa takoj uredi prevoz preko mreže svojih podjetij (npr. Ljubljanski potniški promet). </w:t>
      </w:r>
    </w:p>
    <w:p w:rsidR="00B87DFE" w:rsidRDefault="00DD4E46" w:rsidP="000D5BC9">
      <w:pPr>
        <w:pStyle w:val="yiv2324348628ydp8eedd764msonormal"/>
        <w:shd w:val="clear" w:color="auto" w:fill="FFFFFF"/>
        <w:rPr>
          <w:rFonts w:asciiTheme="majorHAnsi" w:hAnsiTheme="majorHAnsi" w:cstheme="majorHAnsi"/>
          <w:color w:val="1D2228"/>
          <w:sz w:val="22"/>
          <w:szCs w:val="22"/>
        </w:rPr>
      </w:pPr>
      <w:r>
        <w:rPr>
          <w:rFonts w:asciiTheme="majorHAnsi" w:hAnsiTheme="majorHAnsi" w:cstheme="majorHAnsi"/>
          <w:color w:val="1D2228"/>
          <w:sz w:val="22"/>
          <w:szCs w:val="22"/>
        </w:rPr>
        <w:t>P</w:t>
      </w:r>
      <w:r w:rsidR="00B87DFE">
        <w:rPr>
          <w:rFonts w:asciiTheme="majorHAnsi" w:hAnsiTheme="majorHAnsi" w:cstheme="majorHAnsi"/>
          <w:color w:val="1D2228"/>
          <w:sz w:val="22"/>
          <w:szCs w:val="22"/>
        </w:rPr>
        <w:t xml:space="preserve">rosim, da me o ukrepih obveščate. </w:t>
      </w:r>
    </w:p>
    <w:p w:rsidR="00FB3613" w:rsidRDefault="00870D8A" w:rsidP="000D5BC9">
      <w:pPr>
        <w:pStyle w:val="yiv2324348628ydp8eedd764msonormal"/>
        <w:shd w:val="clear" w:color="auto" w:fill="FFFFFF"/>
        <w:rPr>
          <w:rFonts w:asciiTheme="majorHAnsi" w:hAnsiTheme="majorHAnsi" w:cstheme="majorHAnsi"/>
          <w:color w:val="1D2228"/>
          <w:sz w:val="22"/>
          <w:szCs w:val="22"/>
        </w:rPr>
      </w:pPr>
      <w:r w:rsidRPr="000D5BC9">
        <w:rPr>
          <w:rFonts w:asciiTheme="majorHAnsi" w:hAnsiTheme="majorHAnsi" w:cstheme="majorHAnsi"/>
          <w:color w:val="1D2228"/>
          <w:sz w:val="22"/>
          <w:szCs w:val="22"/>
        </w:rPr>
        <w:t>Aleš Primc</w:t>
      </w:r>
      <w:r w:rsidRPr="000D5BC9">
        <w:rPr>
          <w:rFonts w:asciiTheme="majorHAnsi" w:hAnsiTheme="majorHAnsi" w:cstheme="majorHAnsi"/>
          <w:color w:val="1D2228"/>
          <w:sz w:val="22"/>
          <w:szCs w:val="22"/>
        </w:rPr>
        <w:br/>
        <w:t>mestni svetnik stranke</w:t>
      </w:r>
      <w:r w:rsidRPr="000D5BC9">
        <w:rPr>
          <w:rFonts w:asciiTheme="majorHAnsi" w:hAnsiTheme="majorHAnsi" w:cstheme="majorHAnsi"/>
          <w:color w:val="1D2228"/>
          <w:sz w:val="22"/>
          <w:szCs w:val="22"/>
        </w:rPr>
        <w:br/>
        <w:t>Glas za otroke in družine</w:t>
      </w:r>
    </w:p>
    <w:sectPr w:rsidR="00FB3613" w:rsidSect="00140417">
      <w:headerReference w:type="default" r:id="rId12"/>
      <w:headerReference w:type="first" r:id="rId13"/>
      <w:footerReference w:type="first" r:id="rId14"/>
      <w:pgSz w:w="11906" w:h="16838"/>
      <w:pgMar w:top="567" w:right="1134" w:bottom="1134" w:left="1559" w:header="18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CF9" w:rsidRDefault="003A0CF9" w:rsidP="00AE28DE">
      <w:pPr>
        <w:spacing w:after="0"/>
      </w:pPr>
      <w:r>
        <w:separator/>
      </w:r>
    </w:p>
  </w:endnote>
  <w:endnote w:type="continuationSeparator" w:id="1">
    <w:p w:rsidR="003A0CF9" w:rsidRDefault="003A0CF9" w:rsidP="00AE28D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Times New Roman (Headings CS)">
    <w:altName w:val="Times New Roman"/>
    <w:charset w:val="00"/>
    <w:family w:val="roman"/>
    <w:pitch w:val="default"/>
    <w:sig w:usb0="00000000" w:usb1="00000000" w:usb2="00000000" w:usb3="00000000" w:csb0="00000000" w:csb1="00000000"/>
  </w:font>
  <w:font w:name="ArialMT">
    <w:altName w:val="Arial"/>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424" w:rsidRPr="005230DA" w:rsidRDefault="00BC1424" w:rsidP="005230DA">
    <w:pPr>
      <w:pStyle w:val="NOGAlogotiokvirV14mm"/>
      <w:framePr w:wrap="around"/>
    </w:pPr>
    <w:r w:rsidRPr="005230DA">
      <w:rPr>
        <w:noProof/>
        <w:lang w:val="en-US"/>
      </w:rPr>
      <w:drawing>
        <wp:inline distT="0" distB="0" distL="0" distR="0">
          <wp:extent cx="885600" cy="504000"/>
          <wp:effectExtent l="0" t="0" r="3810" b="4445"/>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85600" cy="504000"/>
                  </a:xfrm>
                  <a:prstGeom prst="rect">
                    <a:avLst/>
                  </a:prstGeom>
                </pic:spPr>
              </pic:pic>
            </a:graphicData>
          </a:graphic>
        </wp:inline>
      </w:drawing>
    </w:r>
    <w:r w:rsidRPr="005230DA">
      <w:rPr>
        <w:noProof/>
        <w:lang w:val="en-US"/>
      </w:rPr>
      <w:drawing>
        <wp:inline distT="0" distB="0" distL="0" distR="0">
          <wp:extent cx="432000" cy="504000"/>
          <wp:effectExtent l="0" t="0" r="0" b="0"/>
          <wp:docPr id="9" name="Graphic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2">
                    <a:extLs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3"/>
                      </a:ext>
                    </a:extLst>
                  </a:blip>
                  <a:stretch>
                    <a:fillRect/>
                  </a:stretch>
                </pic:blipFill>
                <pic:spPr>
                  <a:xfrm>
                    <a:off x="0" y="0"/>
                    <a:ext cx="432000" cy="504000"/>
                  </a:xfrm>
                  <a:prstGeom prst="rect">
                    <a:avLst/>
                  </a:prstGeom>
                </pic:spPr>
              </pic:pic>
            </a:graphicData>
          </a:graphic>
        </wp:inline>
      </w:drawing>
    </w:r>
    <w:r w:rsidR="00AF6154" w:rsidRPr="005230DA">
      <w:rPr>
        <w:noProof/>
        <w:lang w:val="en-US"/>
      </w:rPr>
      <w:drawing>
        <wp:inline distT="0" distB="0" distL="0" distR="0">
          <wp:extent cx="1152000" cy="504000"/>
          <wp:effectExtent l="0" t="0" r="3810" b="4445"/>
          <wp:docPr id="10"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 154" descr="Logo&#10;&#10;Description automatically generated"/>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52000" cy="50400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CF9" w:rsidRDefault="003A0CF9" w:rsidP="00AE28DE">
      <w:pPr>
        <w:spacing w:after="0"/>
      </w:pPr>
      <w:r>
        <w:separator/>
      </w:r>
    </w:p>
  </w:footnote>
  <w:footnote w:type="continuationSeparator" w:id="1">
    <w:p w:rsidR="003A0CF9" w:rsidRDefault="003A0CF9" w:rsidP="00AE28D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155" w:rsidRPr="00807CDD" w:rsidRDefault="008F3155" w:rsidP="00807CDD">
    <w:pPr>
      <w:pStyle w:val="Header"/>
      <w:ind w:left="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629" w:rsidRDefault="002D6E3C" w:rsidP="0042651B">
    <w:pPr>
      <w:pStyle w:val="MOLLogookvir"/>
      <w:framePr w:wrap="notBeside"/>
    </w:pPr>
    <w:r>
      <w:rPr>
        <w:lang w:val="en-US"/>
      </w:rPr>
      <w:drawing>
        <wp:inline distT="0" distB="0" distL="0" distR="0">
          <wp:extent cx="3061970" cy="1584325"/>
          <wp:effectExtent l="0" t="0" r="508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L dopisni listi_upravni_SLO_13.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61970" cy="1584325"/>
                  </a:xfrm>
                  <a:prstGeom prst="rect">
                    <a:avLst/>
                  </a:prstGeom>
                </pic:spPr>
              </pic:pic>
            </a:graphicData>
          </a:graphic>
        </wp:inline>
      </w:drawing>
    </w:r>
  </w:p>
  <w:p w:rsidR="004D6629" w:rsidRPr="00777742" w:rsidRDefault="004A765C" w:rsidP="0072348C">
    <w:pPr>
      <w:pStyle w:val="GLAVAlogotiokvirV14mm"/>
      <w:framePr w:wrap="around"/>
    </w:pPr>
    <w:r w:rsidRPr="00777742">
      <w:rPr>
        <w:noProof/>
        <w:lang w:val="en-US"/>
      </w:rPr>
      <w:drawing>
        <wp:inline distT="0" distB="0" distL="0" distR="0">
          <wp:extent cx="432000" cy="504000"/>
          <wp:effectExtent l="0" t="0" r="0" b="4445"/>
          <wp:docPr id="4" name="Graphic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3"/>
                      </a:ext>
                    </a:extLst>
                  </a:blip>
                  <a:stretch>
                    <a:fillRect/>
                  </a:stretch>
                </pic:blipFill>
                <pic:spPr>
                  <a:xfrm>
                    <a:off x="0" y="0"/>
                    <a:ext cx="432000" cy="5040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D1075E0"/>
    <w:lvl w:ilvl="0">
      <w:start w:val="1"/>
      <w:numFmt w:val="decimal"/>
      <w:lvlText w:val="%1."/>
      <w:lvlJc w:val="left"/>
      <w:pPr>
        <w:tabs>
          <w:tab w:val="num" w:pos="1492"/>
        </w:tabs>
        <w:ind w:left="1492" w:hanging="360"/>
      </w:pPr>
    </w:lvl>
  </w:abstractNum>
  <w:abstractNum w:abstractNumId="1">
    <w:nsid w:val="FFFFFF7D"/>
    <w:multiLevelType w:val="singleLevel"/>
    <w:tmpl w:val="8EE430AE"/>
    <w:lvl w:ilvl="0">
      <w:start w:val="1"/>
      <w:numFmt w:val="decimal"/>
      <w:lvlText w:val="%1."/>
      <w:lvlJc w:val="left"/>
      <w:pPr>
        <w:tabs>
          <w:tab w:val="num" w:pos="1209"/>
        </w:tabs>
        <w:ind w:left="1209" w:hanging="360"/>
      </w:pPr>
    </w:lvl>
  </w:abstractNum>
  <w:abstractNum w:abstractNumId="2">
    <w:nsid w:val="FFFFFF7E"/>
    <w:multiLevelType w:val="singleLevel"/>
    <w:tmpl w:val="D95E9134"/>
    <w:lvl w:ilvl="0">
      <w:start w:val="1"/>
      <w:numFmt w:val="decimal"/>
      <w:lvlText w:val="%1."/>
      <w:lvlJc w:val="left"/>
      <w:pPr>
        <w:tabs>
          <w:tab w:val="num" w:pos="926"/>
        </w:tabs>
        <w:ind w:left="926" w:hanging="360"/>
      </w:pPr>
    </w:lvl>
  </w:abstractNum>
  <w:abstractNum w:abstractNumId="3">
    <w:nsid w:val="FFFFFF7F"/>
    <w:multiLevelType w:val="singleLevel"/>
    <w:tmpl w:val="DAEAC316"/>
    <w:lvl w:ilvl="0">
      <w:start w:val="1"/>
      <w:numFmt w:val="decimal"/>
      <w:lvlText w:val="%1."/>
      <w:lvlJc w:val="left"/>
      <w:pPr>
        <w:tabs>
          <w:tab w:val="num" w:pos="643"/>
        </w:tabs>
        <w:ind w:left="643" w:hanging="360"/>
      </w:pPr>
    </w:lvl>
  </w:abstractNum>
  <w:abstractNum w:abstractNumId="4">
    <w:nsid w:val="FFFFFF80"/>
    <w:multiLevelType w:val="singleLevel"/>
    <w:tmpl w:val="B170C3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8CCE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8C97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F6A37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A4A0E4A"/>
    <w:lvl w:ilvl="0">
      <w:start w:val="1"/>
      <w:numFmt w:val="decimal"/>
      <w:lvlText w:val="%1."/>
      <w:lvlJc w:val="left"/>
      <w:pPr>
        <w:tabs>
          <w:tab w:val="num" w:pos="360"/>
        </w:tabs>
        <w:ind w:left="360" w:hanging="360"/>
      </w:pPr>
    </w:lvl>
  </w:abstractNum>
  <w:abstractNum w:abstractNumId="9">
    <w:nsid w:val="FFFFFF89"/>
    <w:multiLevelType w:val="singleLevel"/>
    <w:tmpl w:val="FB0E15BE"/>
    <w:lvl w:ilvl="0">
      <w:start w:val="1"/>
      <w:numFmt w:val="bullet"/>
      <w:lvlText w:val=""/>
      <w:lvlJc w:val="left"/>
      <w:pPr>
        <w:tabs>
          <w:tab w:val="num" w:pos="360"/>
        </w:tabs>
        <w:ind w:left="360" w:hanging="360"/>
      </w:pPr>
      <w:rPr>
        <w:rFonts w:ascii="Symbol" w:hAnsi="Symbol" w:hint="default"/>
      </w:rPr>
    </w:lvl>
  </w:abstractNum>
  <w:abstractNum w:abstractNumId="10">
    <w:nsid w:val="003B773B"/>
    <w:multiLevelType w:val="hybridMultilevel"/>
    <w:tmpl w:val="5230811A"/>
    <w:lvl w:ilvl="0" w:tplc="8F7E80F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DCF2A83"/>
    <w:multiLevelType w:val="hybridMultilevel"/>
    <w:tmpl w:val="AFF848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attachedTemplate r:id="rId1"/>
  <w:stylePaneFormatFilter w:val="3F21"/>
  <w:defaultTabStop w:val="720"/>
  <w:hyphenationZone w:val="425"/>
  <w:characterSpacingControl w:val="doNotCompress"/>
  <w:hdrShapeDefaults>
    <o:shapedefaults v:ext="edit" spidmax="2050"/>
  </w:hdrShapeDefaults>
  <w:footnotePr>
    <w:footnote w:id="0"/>
    <w:footnote w:id="1"/>
  </w:footnotePr>
  <w:endnotePr>
    <w:endnote w:id="0"/>
    <w:endnote w:id="1"/>
  </w:endnotePr>
  <w:compat/>
  <w:rsids>
    <w:rsidRoot w:val="00C95C50"/>
    <w:rsid w:val="00006C04"/>
    <w:rsid w:val="000134A5"/>
    <w:rsid w:val="00014448"/>
    <w:rsid w:val="00050CAE"/>
    <w:rsid w:val="00090BD3"/>
    <w:rsid w:val="00095BF4"/>
    <w:rsid w:val="000B1CA2"/>
    <w:rsid w:val="000D5BC9"/>
    <w:rsid w:val="0011174F"/>
    <w:rsid w:val="00133A8B"/>
    <w:rsid w:val="00140417"/>
    <w:rsid w:val="00161AAF"/>
    <w:rsid w:val="00171DDC"/>
    <w:rsid w:val="0018709E"/>
    <w:rsid w:val="00197CF2"/>
    <w:rsid w:val="001A2AE3"/>
    <w:rsid w:val="001C61F9"/>
    <w:rsid w:val="001E1D96"/>
    <w:rsid w:val="001F2E49"/>
    <w:rsid w:val="0021055C"/>
    <w:rsid w:val="00270D18"/>
    <w:rsid w:val="002760EC"/>
    <w:rsid w:val="00285DED"/>
    <w:rsid w:val="002B3335"/>
    <w:rsid w:val="002D6E3C"/>
    <w:rsid w:val="002E00D7"/>
    <w:rsid w:val="002E214F"/>
    <w:rsid w:val="003053E5"/>
    <w:rsid w:val="0031006E"/>
    <w:rsid w:val="00314DA6"/>
    <w:rsid w:val="003213B8"/>
    <w:rsid w:val="0034565D"/>
    <w:rsid w:val="00352B1A"/>
    <w:rsid w:val="003564B7"/>
    <w:rsid w:val="0037513D"/>
    <w:rsid w:val="003928FC"/>
    <w:rsid w:val="003A0CF9"/>
    <w:rsid w:val="003B486E"/>
    <w:rsid w:val="003D0C1C"/>
    <w:rsid w:val="003E278F"/>
    <w:rsid w:val="003E509D"/>
    <w:rsid w:val="004061E0"/>
    <w:rsid w:val="0042651B"/>
    <w:rsid w:val="004269B0"/>
    <w:rsid w:val="004703A1"/>
    <w:rsid w:val="004A765C"/>
    <w:rsid w:val="004D4527"/>
    <w:rsid w:val="004D6629"/>
    <w:rsid w:val="004E56C9"/>
    <w:rsid w:val="004F3710"/>
    <w:rsid w:val="005230DA"/>
    <w:rsid w:val="00527205"/>
    <w:rsid w:val="00536721"/>
    <w:rsid w:val="00560532"/>
    <w:rsid w:val="0056130C"/>
    <w:rsid w:val="005658EB"/>
    <w:rsid w:val="00586FCA"/>
    <w:rsid w:val="005A3769"/>
    <w:rsid w:val="005B0CF0"/>
    <w:rsid w:val="005B2921"/>
    <w:rsid w:val="005B3581"/>
    <w:rsid w:val="005D5282"/>
    <w:rsid w:val="00600B67"/>
    <w:rsid w:val="006078C4"/>
    <w:rsid w:val="006226CB"/>
    <w:rsid w:val="00630F21"/>
    <w:rsid w:val="00631F46"/>
    <w:rsid w:val="0065630E"/>
    <w:rsid w:val="00665D25"/>
    <w:rsid w:val="0066693D"/>
    <w:rsid w:val="00671AA7"/>
    <w:rsid w:val="00672732"/>
    <w:rsid w:val="00692321"/>
    <w:rsid w:val="00696AF0"/>
    <w:rsid w:val="006E686B"/>
    <w:rsid w:val="006F69F5"/>
    <w:rsid w:val="006F6E19"/>
    <w:rsid w:val="006F706A"/>
    <w:rsid w:val="00700E4F"/>
    <w:rsid w:val="00713039"/>
    <w:rsid w:val="00714E83"/>
    <w:rsid w:val="0072348C"/>
    <w:rsid w:val="00723CEB"/>
    <w:rsid w:val="007316E6"/>
    <w:rsid w:val="00743B6B"/>
    <w:rsid w:val="00753CE6"/>
    <w:rsid w:val="00755567"/>
    <w:rsid w:val="00777742"/>
    <w:rsid w:val="007915C5"/>
    <w:rsid w:val="007B1D7A"/>
    <w:rsid w:val="007B528D"/>
    <w:rsid w:val="007B6578"/>
    <w:rsid w:val="007C5129"/>
    <w:rsid w:val="007E7F19"/>
    <w:rsid w:val="007F15D8"/>
    <w:rsid w:val="007F4833"/>
    <w:rsid w:val="00807CDD"/>
    <w:rsid w:val="00836336"/>
    <w:rsid w:val="008538D6"/>
    <w:rsid w:val="00860068"/>
    <w:rsid w:val="00870D8A"/>
    <w:rsid w:val="00874F06"/>
    <w:rsid w:val="00876496"/>
    <w:rsid w:val="008D288B"/>
    <w:rsid w:val="008D2D34"/>
    <w:rsid w:val="008E375F"/>
    <w:rsid w:val="008F3155"/>
    <w:rsid w:val="00953FCA"/>
    <w:rsid w:val="00977957"/>
    <w:rsid w:val="00983597"/>
    <w:rsid w:val="009A1141"/>
    <w:rsid w:val="009A7A91"/>
    <w:rsid w:val="009C29A1"/>
    <w:rsid w:val="009E3508"/>
    <w:rsid w:val="009F122B"/>
    <w:rsid w:val="00A01CE2"/>
    <w:rsid w:val="00A10416"/>
    <w:rsid w:val="00A134C8"/>
    <w:rsid w:val="00A813B9"/>
    <w:rsid w:val="00AA05CD"/>
    <w:rsid w:val="00AB309E"/>
    <w:rsid w:val="00AC4DB9"/>
    <w:rsid w:val="00AE17D0"/>
    <w:rsid w:val="00AE28DE"/>
    <w:rsid w:val="00AF6154"/>
    <w:rsid w:val="00AF7F5E"/>
    <w:rsid w:val="00B40A69"/>
    <w:rsid w:val="00B412D8"/>
    <w:rsid w:val="00B7710A"/>
    <w:rsid w:val="00B81019"/>
    <w:rsid w:val="00B83422"/>
    <w:rsid w:val="00B87DFE"/>
    <w:rsid w:val="00BC1424"/>
    <w:rsid w:val="00BC56F7"/>
    <w:rsid w:val="00BE6530"/>
    <w:rsid w:val="00BE6B55"/>
    <w:rsid w:val="00BF12E5"/>
    <w:rsid w:val="00C20EE4"/>
    <w:rsid w:val="00C27D4F"/>
    <w:rsid w:val="00C352EC"/>
    <w:rsid w:val="00C66166"/>
    <w:rsid w:val="00C70939"/>
    <w:rsid w:val="00C73098"/>
    <w:rsid w:val="00C95C50"/>
    <w:rsid w:val="00CB0D2B"/>
    <w:rsid w:val="00CB76D1"/>
    <w:rsid w:val="00CF1635"/>
    <w:rsid w:val="00D045F5"/>
    <w:rsid w:val="00D115E8"/>
    <w:rsid w:val="00D23E48"/>
    <w:rsid w:val="00D74E16"/>
    <w:rsid w:val="00D85255"/>
    <w:rsid w:val="00D97F3B"/>
    <w:rsid w:val="00DA0933"/>
    <w:rsid w:val="00DA6F49"/>
    <w:rsid w:val="00DB28C1"/>
    <w:rsid w:val="00DD4E46"/>
    <w:rsid w:val="00DD5FF6"/>
    <w:rsid w:val="00DE29BF"/>
    <w:rsid w:val="00E07E47"/>
    <w:rsid w:val="00E15AA4"/>
    <w:rsid w:val="00E540C5"/>
    <w:rsid w:val="00E66BCE"/>
    <w:rsid w:val="00EA35EF"/>
    <w:rsid w:val="00EB3D77"/>
    <w:rsid w:val="00EC5607"/>
    <w:rsid w:val="00F07B08"/>
    <w:rsid w:val="00F3060B"/>
    <w:rsid w:val="00F51DEE"/>
    <w:rsid w:val="00F73D77"/>
    <w:rsid w:val="00F8447D"/>
    <w:rsid w:val="00F87DD2"/>
    <w:rsid w:val="00F956CF"/>
    <w:rsid w:val="00FA4AE5"/>
    <w:rsid w:val="00FA664A"/>
    <w:rsid w:val="00FB3613"/>
    <w:rsid w:val="00FB3FEB"/>
    <w:rsid w:val="00FF5B76"/>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578"/>
    <w:pPr>
      <w:spacing w:after="220"/>
    </w:pPr>
    <w:rPr>
      <w:rFonts w:ascii="Times" w:hAnsi="Times"/>
      <w:sz w:val="22"/>
    </w:rPr>
  </w:style>
  <w:style w:type="paragraph" w:styleId="Heading1">
    <w:name w:val="heading 1"/>
    <w:basedOn w:val="Normal"/>
    <w:next w:val="Normal"/>
    <w:link w:val="Heading1Char"/>
    <w:uiPriority w:val="9"/>
    <w:qFormat/>
    <w:rsid w:val="00285DED"/>
    <w:pPr>
      <w:keepNext/>
      <w:spacing w:before="240"/>
      <w:contextualSpacing/>
      <w:outlineLvl w:val="0"/>
    </w:pPr>
    <w:rPr>
      <w:rFonts w:ascii="Times New Roman" w:eastAsiaTheme="majorEastAsia" w:hAnsi="Times New Roman" w:cs="Times New Roman (Headings CS)"/>
      <w:sz w:val="28"/>
      <w:szCs w:val="32"/>
    </w:rPr>
  </w:style>
  <w:style w:type="paragraph" w:styleId="Heading2">
    <w:name w:val="heading 2"/>
    <w:basedOn w:val="Normal"/>
    <w:next w:val="Normal"/>
    <w:link w:val="Heading2Char"/>
    <w:uiPriority w:val="9"/>
    <w:unhideWhenUsed/>
    <w:qFormat/>
    <w:rsid w:val="00DB28C1"/>
    <w:pPr>
      <w:keepNext/>
      <w:spacing w:before="4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rsid w:val="009A1141"/>
    <w:pPr>
      <w:keepNext/>
      <w:spacing w:before="40"/>
      <w:outlineLvl w:val="2"/>
    </w:pPr>
    <w:rPr>
      <w:rFonts w:asciiTheme="majorHAnsi" w:eastAsiaTheme="majorEastAsia" w:hAnsiTheme="majorHAnsi" w:cstheme="majorBidi"/>
    </w:rPr>
  </w:style>
  <w:style w:type="paragraph" w:styleId="Heading4">
    <w:name w:val="heading 4"/>
    <w:basedOn w:val="Heading3"/>
    <w:next w:val="Normal"/>
    <w:link w:val="Heading4Char"/>
    <w:uiPriority w:val="9"/>
    <w:semiHidden/>
    <w:unhideWhenUsed/>
    <w:qFormat/>
    <w:rsid w:val="00EB3D77"/>
    <w:pPr>
      <w:keepLines/>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6F6E19"/>
    <w:pPr>
      <w:tabs>
        <w:tab w:val="center" w:pos="4513"/>
        <w:tab w:val="right" w:pos="9026"/>
      </w:tabs>
      <w:ind w:left="-1021"/>
    </w:pPr>
    <w:rPr>
      <w:rFonts w:ascii="Times" w:hAnsi="Times"/>
      <w:sz w:val="22"/>
    </w:rPr>
  </w:style>
  <w:style w:type="character" w:customStyle="1" w:styleId="HeaderChar">
    <w:name w:val="Header Char"/>
    <w:basedOn w:val="DefaultParagraphFont"/>
    <w:link w:val="Header"/>
    <w:uiPriority w:val="99"/>
    <w:rsid w:val="006F6E19"/>
    <w:rPr>
      <w:rFonts w:ascii="Times" w:hAnsi="Times"/>
      <w:sz w:val="22"/>
    </w:rPr>
  </w:style>
  <w:style w:type="paragraph" w:styleId="Footer">
    <w:name w:val="footer"/>
    <w:basedOn w:val="Normal"/>
    <w:link w:val="FooterChar"/>
    <w:uiPriority w:val="99"/>
    <w:unhideWhenUsed/>
    <w:rsid w:val="009C29A1"/>
    <w:pPr>
      <w:spacing w:after="0"/>
    </w:pPr>
  </w:style>
  <w:style w:type="character" w:customStyle="1" w:styleId="FooterChar">
    <w:name w:val="Footer Char"/>
    <w:basedOn w:val="DefaultParagraphFont"/>
    <w:link w:val="Footer"/>
    <w:uiPriority w:val="99"/>
    <w:rsid w:val="009C29A1"/>
    <w:rPr>
      <w:rFonts w:ascii="Times" w:hAnsi="Times"/>
      <w:sz w:val="22"/>
    </w:rPr>
  </w:style>
  <w:style w:type="paragraph" w:styleId="NoSpacing">
    <w:name w:val="No Spacing"/>
    <w:aliases w:val="Normal brez odmika"/>
    <w:basedOn w:val="Normal"/>
    <w:uiPriority w:val="1"/>
    <w:qFormat/>
    <w:rsid w:val="00BC1424"/>
    <w:pPr>
      <w:contextualSpacing/>
    </w:pPr>
  </w:style>
  <w:style w:type="character" w:customStyle="1" w:styleId="Heading2Char">
    <w:name w:val="Heading 2 Char"/>
    <w:basedOn w:val="DefaultParagraphFont"/>
    <w:link w:val="Heading2"/>
    <w:uiPriority w:val="9"/>
    <w:rsid w:val="00DB28C1"/>
    <w:rPr>
      <w:rFonts w:asciiTheme="majorHAnsi" w:eastAsiaTheme="majorEastAsia" w:hAnsiTheme="majorHAnsi" w:cstheme="majorBidi"/>
      <w:b/>
      <w:sz w:val="22"/>
      <w:szCs w:val="26"/>
    </w:rPr>
  </w:style>
  <w:style w:type="paragraph" w:styleId="Title">
    <w:name w:val="Title"/>
    <w:basedOn w:val="Normal"/>
    <w:next w:val="Normal"/>
    <w:link w:val="TitleChar"/>
    <w:uiPriority w:val="10"/>
    <w:qFormat/>
    <w:rsid w:val="00DB28C1"/>
    <w:pPr>
      <w:spacing w:before="320"/>
      <w:contextualSpacing/>
    </w:pPr>
    <w:rPr>
      <w:rFonts w:ascii="Times New Roman" w:eastAsiaTheme="majorEastAsia" w:hAnsi="Times New Roman" w:cs="Times New Roman (Headings CS)"/>
      <w:spacing w:val="-4"/>
      <w:kern w:val="28"/>
      <w:sz w:val="64"/>
      <w:szCs w:val="56"/>
    </w:rPr>
  </w:style>
  <w:style w:type="character" w:customStyle="1" w:styleId="TitleChar">
    <w:name w:val="Title Char"/>
    <w:basedOn w:val="DefaultParagraphFont"/>
    <w:link w:val="Title"/>
    <w:uiPriority w:val="10"/>
    <w:rsid w:val="00DB28C1"/>
    <w:rPr>
      <w:rFonts w:ascii="Times New Roman" w:eastAsiaTheme="majorEastAsia" w:hAnsi="Times New Roman" w:cs="Times New Roman (Headings CS)"/>
      <w:spacing w:val="-4"/>
      <w:kern w:val="28"/>
      <w:sz w:val="64"/>
      <w:szCs w:val="56"/>
    </w:rPr>
  </w:style>
  <w:style w:type="character" w:customStyle="1" w:styleId="Heading1Char">
    <w:name w:val="Heading 1 Char"/>
    <w:basedOn w:val="DefaultParagraphFont"/>
    <w:link w:val="Heading1"/>
    <w:uiPriority w:val="9"/>
    <w:rsid w:val="00285DED"/>
    <w:rPr>
      <w:rFonts w:ascii="Times New Roman" w:eastAsiaTheme="majorEastAsia" w:hAnsi="Times New Roman" w:cs="Times New Roman (Headings CS)"/>
      <w:sz w:val="28"/>
      <w:szCs w:val="32"/>
    </w:rPr>
  </w:style>
  <w:style w:type="character" w:customStyle="1" w:styleId="Heading3Char">
    <w:name w:val="Heading 3 Char"/>
    <w:basedOn w:val="DefaultParagraphFont"/>
    <w:link w:val="Heading3"/>
    <w:uiPriority w:val="9"/>
    <w:rsid w:val="009A1141"/>
    <w:rPr>
      <w:rFonts w:asciiTheme="majorHAnsi" w:eastAsiaTheme="majorEastAsia" w:hAnsiTheme="majorHAnsi" w:cstheme="majorBidi"/>
    </w:rPr>
  </w:style>
  <w:style w:type="paragraph" w:customStyle="1" w:styleId="GLAVAlogotiokvirV14mm">
    <w:name w:val="GLAVA logoti okvir V 14mm"/>
    <w:basedOn w:val="Normal"/>
    <w:qFormat/>
    <w:rsid w:val="00FA664A"/>
    <w:pPr>
      <w:framePr w:w="6974" w:h="794" w:hRule="exact" w:wrap="around" w:vAnchor="page" w:hAnchor="page" w:x="3800" w:y="568"/>
      <w:jc w:val="right"/>
    </w:pPr>
  </w:style>
  <w:style w:type="paragraph" w:customStyle="1" w:styleId="NOGAlogotiokvirV14mm">
    <w:name w:val="NOGA logoti okvir V14mm"/>
    <w:basedOn w:val="Footer"/>
    <w:qFormat/>
    <w:rsid w:val="005230DA"/>
    <w:pPr>
      <w:framePr w:w="9185" w:h="794" w:hRule="exact" w:vSpace="284" w:wrap="around" w:vAnchor="page" w:hAnchor="page" w:x="1589" w:y="15764"/>
      <w:spacing w:after="220"/>
    </w:pPr>
  </w:style>
  <w:style w:type="paragraph" w:customStyle="1" w:styleId="ePodpisokvir85mm">
    <w:name w:val="ePodpis okvir 85mm"/>
    <w:qFormat/>
    <w:rsid w:val="00B40A69"/>
    <w:pPr>
      <w:framePr w:w="4820" w:h="1361" w:wrap="around" w:vAnchor="page" w:hAnchor="page" w:x="5955" w:y="1674"/>
      <w:jc w:val="right"/>
    </w:pPr>
    <w:rPr>
      <w:rFonts w:ascii="Times" w:hAnsi="Times"/>
      <w:noProof/>
      <w:sz w:val="22"/>
    </w:rPr>
  </w:style>
  <w:style w:type="paragraph" w:customStyle="1" w:styleId="MOLLogookvir">
    <w:name w:val="MOL Logo okvir"/>
    <w:qFormat/>
    <w:rsid w:val="00FA664A"/>
    <w:pPr>
      <w:framePr w:w="5387" w:h="2495" w:hRule="exact" w:wrap="notBeside" w:vAnchor="page" w:hAnchor="page" w:x="568" w:y="551"/>
    </w:pPr>
    <w:rPr>
      <w:rFonts w:ascii="Times" w:hAnsi="Times"/>
      <w:noProof/>
      <w:sz w:val="22"/>
    </w:rPr>
  </w:style>
  <w:style w:type="character" w:customStyle="1" w:styleId="Heading4Char">
    <w:name w:val="Heading 4 Char"/>
    <w:basedOn w:val="DefaultParagraphFont"/>
    <w:link w:val="Heading4"/>
    <w:uiPriority w:val="9"/>
    <w:semiHidden/>
    <w:rsid w:val="00EB3D77"/>
    <w:rPr>
      <w:rFonts w:asciiTheme="majorHAnsi" w:eastAsiaTheme="majorEastAsia" w:hAnsiTheme="majorHAnsi" w:cstheme="majorBidi"/>
      <w:i/>
      <w:iCs/>
      <w:sz w:val="22"/>
    </w:rPr>
  </w:style>
  <w:style w:type="character" w:customStyle="1" w:styleId="fontstyle01">
    <w:name w:val="fontstyle01"/>
    <w:basedOn w:val="DefaultParagraphFont"/>
    <w:rsid w:val="00870D8A"/>
    <w:rPr>
      <w:rFonts w:ascii="ArialMT" w:hAnsi="ArialMT" w:hint="default"/>
      <w:b w:val="0"/>
      <w:bCs w:val="0"/>
      <w:i w:val="0"/>
      <w:iCs w:val="0"/>
      <w:color w:val="000000"/>
      <w:sz w:val="20"/>
      <w:szCs w:val="20"/>
    </w:rPr>
  </w:style>
  <w:style w:type="character" w:styleId="Hyperlink">
    <w:name w:val="Hyperlink"/>
    <w:basedOn w:val="DefaultParagraphFont"/>
    <w:uiPriority w:val="99"/>
    <w:unhideWhenUsed/>
    <w:rsid w:val="00870D8A"/>
    <w:rPr>
      <w:color w:val="0563C1" w:themeColor="hyperlink"/>
      <w:u w:val="single"/>
    </w:rPr>
  </w:style>
  <w:style w:type="paragraph" w:customStyle="1" w:styleId="yiv2324348628ydp8eedd764msonormal">
    <w:name w:val="yiv2324348628ydp8eedd764msonormal"/>
    <w:basedOn w:val="Normal"/>
    <w:rsid w:val="00870D8A"/>
    <w:pPr>
      <w:spacing w:before="100" w:beforeAutospacing="1" w:after="100" w:afterAutospacing="1"/>
    </w:pPr>
    <w:rPr>
      <w:rFonts w:ascii="Times New Roman" w:eastAsia="Times New Roman" w:hAnsi="Times New Roman" w:cs="Times New Roman"/>
      <w:sz w:val="24"/>
      <w:lang w:eastAsia="sl-SI"/>
    </w:rPr>
  </w:style>
  <w:style w:type="character" w:styleId="Strong">
    <w:name w:val="Strong"/>
    <w:basedOn w:val="DefaultParagraphFont"/>
    <w:uiPriority w:val="22"/>
    <w:qFormat/>
    <w:rsid w:val="00870D8A"/>
    <w:rPr>
      <w:b/>
      <w:bCs/>
    </w:rPr>
  </w:style>
  <w:style w:type="character" w:customStyle="1" w:styleId="UnresolvedMention">
    <w:name w:val="Unresolved Mention"/>
    <w:basedOn w:val="DefaultParagraphFont"/>
    <w:uiPriority w:val="99"/>
    <w:semiHidden/>
    <w:unhideWhenUsed/>
    <w:rsid w:val="00B87DFE"/>
    <w:rPr>
      <w:color w:val="605E5C"/>
      <w:shd w:val="clear" w:color="auto" w:fill="E1DFDD"/>
    </w:rPr>
  </w:style>
  <w:style w:type="character" w:styleId="FollowedHyperlink">
    <w:name w:val="FollowedHyperlink"/>
    <w:basedOn w:val="DefaultParagraphFont"/>
    <w:uiPriority w:val="99"/>
    <w:semiHidden/>
    <w:unhideWhenUsed/>
    <w:rsid w:val="003B486E"/>
    <w:rPr>
      <w:color w:val="954F72" w:themeColor="followedHyperlink"/>
      <w:u w:val="single"/>
    </w:rPr>
  </w:style>
  <w:style w:type="paragraph" w:styleId="BalloonText">
    <w:name w:val="Balloon Text"/>
    <w:basedOn w:val="Normal"/>
    <w:link w:val="BalloonTextChar"/>
    <w:uiPriority w:val="99"/>
    <w:semiHidden/>
    <w:unhideWhenUsed/>
    <w:rsid w:val="00352B1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B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512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nevnik.si/104303161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sv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a\Desktop\MOL%20DOPISNI%20LISTI\Material\02_MOL_Z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11145FB17D2CF43950F03F4530C0828" ma:contentTypeVersion="2" ma:contentTypeDescription="Ustvari nov dokument." ma:contentTypeScope="" ma:versionID="b3f8f0dcf86e786bcd083fff73a0a9f3">
  <xsd:schema xmlns:xsd="http://www.w3.org/2001/XMLSchema" xmlns:xs="http://www.w3.org/2001/XMLSchema" xmlns:p="http://schemas.microsoft.com/office/2006/metadata/properties" xmlns:ns2="f84e652a-0d05-45c8-865c-d460bc236176" targetNamespace="http://schemas.microsoft.com/office/2006/metadata/properties" ma:root="true" ma:fieldsID="27501213e6e1b9b4db81dd4e3d34aad4" ns2:_="">
    <xsd:import namespace="f84e652a-0d05-45c8-865c-d460bc23617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e652a-0d05-45c8-865c-d460bc236176"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84e652a-0d05-45c8-865c-d460bc236176">
      <UserInfo>
        <DisplayName>Adriana Cirman</DisplayName>
        <AccountId>361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179D6C-D444-4545-A0A5-7703A5EFF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e652a-0d05-45c8-865c-d460bc236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0ABA2A-DD54-4056-9418-EA3C979A4C90}">
  <ds:schemaRefs>
    <ds:schemaRef ds:uri="http://schemas.microsoft.com/office/2006/metadata/properties"/>
    <ds:schemaRef ds:uri="http://schemas.microsoft.com/office/infopath/2007/PartnerControls"/>
    <ds:schemaRef ds:uri="f84e652a-0d05-45c8-865c-d460bc236176"/>
  </ds:schemaRefs>
</ds:datastoreItem>
</file>

<file path=customXml/itemProps3.xml><?xml version="1.0" encoding="utf-8"?>
<ds:datastoreItem xmlns:ds="http://schemas.openxmlformats.org/officeDocument/2006/customXml" ds:itemID="{B45B2D48-3842-4FFB-BBBE-AB7B8CE9D464}">
  <ds:schemaRefs>
    <ds:schemaRef ds:uri="http://schemas.openxmlformats.org/officeDocument/2006/bibliography"/>
  </ds:schemaRefs>
</ds:datastoreItem>
</file>

<file path=customXml/itemProps4.xml><?xml version="1.0" encoding="utf-8"?>
<ds:datastoreItem xmlns:ds="http://schemas.openxmlformats.org/officeDocument/2006/customXml" ds:itemID="{E31F61EE-DBD4-4227-AB35-5F20236066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02_MOL_ZUP.dotx</Template>
  <TotalTime>0</TotalTime>
  <Pages>2</Pages>
  <Words>565</Words>
  <Characters>3225</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Polona N</cp:lastModifiedBy>
  <cp:revision>2</cp:revision>
  <cp:lastPrinted>2022-09-22T10:07:00Z</cp:lastPrinted>
  <dcterms:created xsi:type="dcterms:W3CDTF">2023-09-21T06:12:00Z</dcterms:created>
  <dcterms:modified xsi:type="dcterms:W3CDTF">2023-09-21T06:12:00Z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0x010100311145FB17D2CF43950F03F4530C0828</vt:lpwstr>
  </property>
</Properties>
</file>